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A53" w:rsidRPr="00F42213" w:rsidRDefault="00913A53" w:rsidP="00913A53">
      <w:pPr>
        <w:pStyle w:val="a3"/>
        <w:jc w:val="center"/>
        <w:rPr>
          <w:b/>
        </w:rPr>
      </w:pPr>
      <w:bookmarkStart w:id="0" w:name="_GoBack"/>
      <w:r w:rsidRPr="00F42213">
        <w:rPr>
          <w:b/>
        </w:rPr>
        <w:t>СВЕДЕНИЯ</w:t>
      </w:r>
    </w:p>
    <w:p w:rsidR="00913A5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о поступлении и расходовании средств избирательных фондов кандидатов, избирательных объединений</w:t>
      </w:r>
      <w:r>
        <w:rPr>
          <w:b/>
        </w:rPr>
        <w:t>,</w:t>
      </w:r>
      <w:r w:rsidRPr="004114D6">
        <w:rPr>
          <w:b/>
        </w:rPr>
        <w:t xml:space="preserve"> </w:t>
      </w:r>
    </w:p>
    <w:p w:rsidR="00913A53" w:rsidRDefault="00913A53" w:rsidP="00913A53">
      <w:pPr>
        <w:pStyle w:val="a3"/>
        <w:jc w:val="center"/>
        <w:rPr>
          <w:b/>
          <w:caps/>
        </w:rPr>
      </w:pPr>
      <w:r>
        <w:rPr>
          <w:b/>
        </w:rPr>
        <w:t>выдвинувших списки кандидатов,</w:t>
      </w:r>
      <w:r w:rsidRPr="00F42213">
        <w:rPr>
          <w:b/>
        </w:rPr>
        <w:t xml:space="preserve"> при проведении выборов в органы местного самоуправления Республики Татарстан</w:t>
      </w:r>
      <w:r w:rsidRPr="00F42213">
        <w:rPr>
          <w:b/>
          <w:caps/>
        </w:rPr>
        <w:t xml:space="preserve">, </w:t>
      </w:r>
    </w:p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подлежащие размещению в информационно-телекоммуникационной сети «Интернет»</w:t>
      </w:r>
    </w:p>
    <w:p w:rsidR="00913A53" w:rsidRDefault="00913A53" w:rsidP="00913A53">
      <w:pPr>
        <w:pStyle w:val="a3"/>
        <w:jc w:val="center"/>
      </w:pPr>
      <w:r w:rsidRPr="00DE6A35">
        <w:t xml:space="preserve">(на основании данных, представленных </w:t>
      </w:r>
      <w:r w:rsidRPr="00DE6A35">
        <w:rPr>
          <w:bCs/>
        </w:rPr>
        <w:t>филиалами</w:t>
      </w:r>
      <w:r w:rsidRPr="00DE6A35">
        <w:t xml:space="preserve"> ПАО «Сбербанк России»)</w:t>
      </w:r>
    </w:p>
    <w:p w:rsidR="00913A53" w:rsidRPr="00DE6A35" w:rsidRDefault="00913A53" w:rsidP="00913A53">
      <w:pPr>
        <w:pStyle w:val="a3"/>
        <w:jc w:val="center"/>
      </w:pPr>
    </w:p>
    <w:p w:rsidR="00913A53" w:rsidRPr="00E6785E" w:rsidRDefault="00913A53" w:rsidP="00913A53">
      <w:pPr>
        <w:pStyle w:val="a3"/>
        <w:jc w:val="right"/>
        <w:rPr>
          <w:b/>
          <w:bCs/>
          <w:u w:val="single"/>
        </w:rPr>
      </w:pPr>
      <w:r w:rsidRPr="00E6785E">
        <w:t>по состоянию на «</w:t>
      </w:r>
      <w:r>
        <w:t>09</w:t>
      </w:r>
      <w:r w:rsidRPr="00E6785E">
        <w:t>»</w:t>
      </w:r>
      <w:r>
        <w:t xml:space="preserve"> августа 2021</w:t>
      </w:r>
      <w:r w:rsidRPr="00E6785E">
        <w:t>г.</w:t>
      </w:r>
      <w:bookmarkEnd w:id="0"/>
    </w:p>
    <w:tbl>
      <w:tblPr>
        <w:tblW w:w="1556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149"/>
        <w:gridCol w:w="720"/>
        <w:gridCol w:w="900"/>
        <w:gridCol w:w="1620"/>
        <w:gridCol w:w="1080"/>
        <w:gridCol w:w="1080"/>
        <w:gridCol w:w="720"/>
        <w:gridCol w:w="1260"/>
        <w:gridCol w:w="1080"/>
        <w:gridCol w:w="1260"/>
        <w:gridCol w:w="900"/>
        <w:gridCol w:w="1260"/>
      </w:tblGrid>
      <w:tr w:rsidR="00913A53" w:rsidTr="00DD2E88">
        <w:trPr>
          <w:cantSplit/>
          <w:trHeight w:val="277"/>
          <w:jc w:val="center"/>
        </w:trPr>
        <w:tc>
          <w:tcPr>
            <w:tcW w:w="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1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кандидата/ Наименование избирательного объединения</w:t>
            </w:r>
          </w:p>
        </w:tc>
        <w:tc>
          <w:tcPr>
            <w:tcW w:w="54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Поступило средств</w:t>
            </w:r>
          </w:p>
        </w:tc>
        <w:tc>
          <w:tcPr>
            <w:tcW w:w="3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Израсходовано   средств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Возвращено средств</w:t>
            </w:r>
          </w:p>
        </w:tc>
      </w:tr>
      <w:tr w:rsidR="00913A53" w:rsidTr="00DD2E88">
        <w:trPr>
          <w:cantSplit/>
          <w:trHeight w:val="240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 них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 них финансовые операции по расходованию средств на сумму, превышающую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50 тыс. руб.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жертвователя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возврата</w:t>
            </w:r>
          </w:p>
        </w:tc>
      </w:tr>
      <w:tr w:rsidR="00913A53" w:rsidTr="00DD2E88">
        <w:trPr>
          <w:cantSplit/>
          <w:trHeight w:val="5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юридических лиц, внесших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25 тыс. руб.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граждан, внесших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20 тыс. руб.</w:t>
            </w: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DD2E88">
        <w:trPr>
          <w:cantSplit/>
          <w:trHeight w:val="3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юридического лица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граждан</w:t>
            </w: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 снятия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со спец. счета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913A53" w:rsidTr="00DD2E88">
        <w:trPr>
          <w:trHeight w:val="240"/>
          <w:jc w:val="center"/>
        </w:trPr>
        <w:tc>
          <w:tcPr>
            <w:tcW w:w="1556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Pr="007338DD" w:rsidRDefault="00913A53" w:rsidP="00913A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Южный одномандатный избирательный округ №1</w:t>
            </w: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Аюпов Динар Хамбольевич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Елена Евгеньевна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 Алексей Владимирович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Pr="00E6785E" w:rsidRDefault="00913A53" w:rsidP="00913A5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6785E">
              <w:rPr>
                <w:rFonts w:ascii="Times New Roman" w:hAnsi="Times New Roman" w:cs="Times New Roman"/>
              </w:rPr>
              <w:t xml:space="preserve">Итого по кандидату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3A53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p w:rsidR="00913A53" w:rsidRPr="00E6785E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567"/>
        <w:gridCol w:w="2694"/>
        <w:gridCol w:w="283"/>
        <w:gridCol w:w="1984"/>
        <w:gridCol w:w="283"/>
        <w:gridCol w:w="2798"/>
      </w:tblGrid>
      <w:tr w:rsidR="00913A53" w:rsidTr="00DD2E88">
        <w:trPr>
          <w:trHeight w:val="443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6785E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 w:rsidRPr="00E6785E">
              <w:rPr>
                <w:sz w:val="24"/>
                <w:szCs w:val="24"/>
              </w:rPr>
              <w:t>Председатель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территориальной</w:t>
            </w:r>
            <w:r w:rsidRPr="00E6785E">
              <w:rPr>
                <w:sz w:val="24"/>
                <w:szCs w:val="24"/>
              </w:rPr>
              <w:t xml:space="preserve"> избирательной комиссии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 Нижнекамска</w:t>
            </w:r>
            <w:r w:rsidRPr="00E6785E">
              <w:rPr>
                <w:sz w:val="24"/>
                <w:szCs w:val="24"/>
              </w:rPr>
              <w:t xml:space="preserve"> Республики Татарстан </w:t>
            </w:r>
            <w:r>
              <w:rPr>
                <w:sz w:val="24"/>
                <w:szCs w:val="24"/>
              </w:rPr>
              <w:t xml:space="preserve">_____________________________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ind w:left="-1242" w:right="34"/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ind w:firstLine="0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А.И.Бликин</w:t>
            </w:r>
          </w:p>
        </w:tc>
      </w:tr>
      <w:tr w:rsidR="00913A53" w:rsidTr="00DD2E88">
        <w:trPr>
          <w:trHeight w:val="8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B9132B" w:rsidRDefault="00913A53" w:rsidP="00DD2E88">
            <w:pPr>
              <w:pStyle w:val="ConsNormal"/>
              <w:jc w:val="right"/>
              <w:rPr>
                <w:sz w:val="20"/>
              </w:rPr>
            </w:pPr>
            <w:r w:rsidRPr="00D733CC">
              <w:rPr>
                <w:sz w:val="20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D733CC" w:rsidRDefault="00913A53" w:rsidP="00DD2E88">
            <w:pPr>
              <w:pStyle w:val="ConsNormal"/>
              <w:ind w:left="-817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подпись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дата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инициалы, фамилия</w:t>
            </w:r>
            <w:r>
              <w:rPr>
                <w:sz w:val="20"/>
              </w:rPr>
              <w:t>)</w:t>
            </w:r>
          </w:p>
        </w:tc>
      </w:tr>
    </w:tbl>
    <w:p w:rsidR="00913A53" w:rsidRPr="0062658F" w:rsidRDefault="00913A53" w:rsidP="00913A53">
      <w:pPr>
        <w:spacing w:after="200" w:line="276" w:lineRule="auto"/>
        <w:rPr>
          <w:sz w:val="28"/>
          <w:szCs w:val="28"/>
        </w:rPr>
      </w:pPr>
    </w:p>
    <w:p w:rsidR="00B62F78" w:rsidRDefault="00B62F78"/>
    <w:sectPr w:rsidR="00B62F78" w:rsidSect="006265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53"/>
    <w:rsid w:val="00913A53"/>
    <w:rsid w:val="00B6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F1887"/>
  <w15:chartTrackingRefBased/>
  <w15:docId w15:val="{5B586096-C8A8-4A58-83BB-ACD18AD5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A5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No Spacing"/>
    <w:uiPriority w:val="1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13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IT.NK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1</cp:revision>
  <dcterms:created xsi:type="dcterms:W3CDTF">2021-08-12T10:55:00Z</dcterms:created>
  <dcterms:modified xsi:type="dcterms:W3CDTF">2021-08-12T11:02:00Z</dcterms:modified>
</cp:coreProperties>
</file>